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0A" w:rsidRDefault="0066380A" w:rsidP="00850494">
      <w:pPr>
        <w:spacing w:line="60" w:lineRule="auto"/>
        <w:rPr>
          <w:rFonts w:ascii="Palatino Linotype" w:hAnsi="Palatino Linotype" w:cs="Arial"/>
          <w:b/>
          <w:bCs/>
          <w:sz w:val="28"/>
          <w:szCs w:val="28"/>
        </w:rPr>
      </w:pPr>
    </w:p>
    <w:p w:rsidR="00226AFC" w:rsidRDefault="00226AFC" w:rsidP="00850494">
      <w:pPr>
        <w:spacing w:line="60" w:lineRule="auto"/>
        <w:rPr>
          <w:rFonts w:ascii="Palatino Linotype" w:hAnsi="Palatino Linotype" w:cs="Arial"/>
          <w:b/>
          <w:bCs/>
          <w:sz w:val="28"/>
          <w:szCs w:val="28"/>
        </w:rPr>
      </w:pPr>
    </w:p>
    <w:p w:rsidR="00850494" w:rsidRPr="00850494" w:rsidRDefault="00850494" w:rsidP="00850494">
      <w:pPr>
        <w:spacing w:line="60" w:lineRule="auto"/>
        <w:rPr>
          <w:rFonts w:ascii="Palatino Linotype" w:hAnsi="Palatino Linotype" w:cs="Arial"/>
          <w:b/>
          <w:bCs/>
          <w:sz w:val="28"/>
          <w:szCs w:val="28"/>
        </w:rPr>
      </w:pP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【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Format for Action</w:t>
      </w:r>
      <w:r w:rsidR="009E31D3">
        <w:rPr>
          <w:rFonts w:ascii="Palatino Linotype" w:hAnsi="Palatino Linotype" w:cs="Arial" w:hint="eastAsia"/>
          <w:b/>
          <w:bCs/>
          <w:sz w:val="28"/>
          <w:szCs w:val="28"/>
        </w:rPr>
        <w:t xml:space="preserve"> 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Plan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】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1: Narrative Summary (refer to the attached format)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2: Plan of Operation (refer to the attached format)</w:t>
      </w:r>
    </w:p>
    <w:p w:rsidR="00850494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 xml:space="preserve">3: PPT (10 slides </w:t>
      </w:r>
      <w:r w:rsidR="00271E77" w:rsidRPr="00D27EB9">
        <w:rPr>
          <w:rFonts w:ascii="Palatino Linotype" w:hAnsi="Palatino Linotype" w:cs="Arial"/>
          <w:b/>
          <w:bCs/>
          <w:sz w:val="22"/>
          <w:szCs w:val="22"/>
        </w:rPr>
        <w:t xml:space="preserve">Maximum </w:t>
      </w:r>
      <w:r w:rsidRPr="00D27EB9">
        <w:rPr>
          <w:rFonts w:ascii="Palatino Linotype" w:hAnsi="Palatino Linotype" w:cs="Arial"/>
          <w:b/>
          <w:bCs/>
          <w:sz w:val="22"/>
          <w:szCs w:val="22"/>
        </w:rPr>
        <w:t>based on Narrative Summary)</w:t>
      </w:r>
    </w:p>
    <w:p w:rsidR="00850494" w:rsidRPr="00850494" w:rsidRDefault="00850494" w:rsidP="00850494">
      <w:pPr>
        <w:spacing w:line="60" w:lineRule="auto"/>
        <w:ind w:leftChars="239" w:left="601" w:hangingChars="49" w:hanging="107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 w:hint="eastAsia"/>
          <w:b/>
          <w:bCs/>
          <w:sz w:val="22"/>
          <w:szCs w:val="22"/>
        </w:rPr>
        <w:t xml:space="preserve">* </w:t>
      </w:r>
      <w:r w:rsidRPr="00D27EB9">
        <w:rPr>
          <w:rFonts w:ascii="Palatino Linotype" w:hAnsi="Palatino Linotype" w:cs="Arial"/>
          <w:sz w:val="22"/>
          <w:szCs w:val="22"/>
        </w:rPr>
        <w:t>The action plan should be prepared both in Word-based narrative report and in Power Point-based presentation data.</w:t>
      </w: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D27EB9" w:rsidRDefault="00850494" w:rsidP="00850494">
      <w:pPr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  <w:r w:rsidRPr="00D27EB9">
        <w:rPr>
          <w:rFonts w:ascii="Palatino Linotype" w:eastAsia="MS PGothic" w:hAnsi="Palatino Linotype" w:cs="Arial"/>
          <w:b/>
          <w:bCs/>
          <w:sz w:val="40"/>
          <w:szCs w:val="40"/>
        </w:rPr>
        <w:t xml:space="preserve">Action Plan </w:t>
      </w:r>
    </w:p>
    <w:p w:rsidR="00850494" w:rsidRPr="00D27EB9" w:rsidRDefault="00850494" w:rsidP="00850494">
      <w:pPr>
        <w:snapToGrid w:val="0"/>
        <w:spacing w:line="300" w:lineRule="atLeast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D27EB9">
        <w:rPr>
          <w:rFonts w:ascii="Palatino Linotype" w:eastAsia="MS PGothic" w:hAnsi="Palatino Linotype" w:cs="Arial"/>
          <w:b/>
          <w:color w:val="000000"/>
          <w:sz w:val="28"/>
          <w:szCs w:val="28"/>
        </w:rPr>
        <w:t xml:space="preserve">The </w:t>
      </w:r>
      <w:r w:rsidR="009E31D3" w:rsidRPr="009E31D3">
        <w:rPr>
          <w:rFonts w:ascii="Palatino Linotype" w:hAnsi="Palatino Linotype"/>
          <w:b/>
          <w:bCs/>
          <w:iCs/>
          <w:sz w:val="24"/>
        </w:rPr>
        <w:t>J1100711</w:t>
      </w:r>
      <w:r w:rsidR="009E31D3">
        <w:rPr>
          <w:rFonts w:ascii="Palatino Linotype" w:hAnsi="Palatino Linotype" w:hint="eastAsia"/>
          <w:b/>
          <w:bCs/>
          <w:iCs/>
          <w:sz w:val="24"/>
        </w:rPr>
        <w:t xml:space="preserve"> </w:t>
      </w:r>
      <w:r w:rsidRPr="00D27EB9">
        <w:rPr>
          <w:rFonts w:ascii="Palatino Linotype" w:eastAsia="MS PGothic" w:hAnsi="Palatino Linotype" w:cs="Arial"/>
          <w:b/>
          <w:color w:val="000000"/>
          <w:sz w:val="28"/>
          <w:szCs w:val="28"/>
        </w:rPr>
        <w:t>Group Training Course on</w:t>
      </w:r>
      <w:r w:rsidRPr="00D27EB9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:rsidR="009E31D3" w:rsidRDefault="009E31D3" w:rsidP="009E31D3">
      <w:pPr>
        <w:snapToGrid w:val="0"/>
        <w:spacing w:line="300" w:lineRule="atLeast"/>
        <w:jc w:val="center"/>
        <w:rPr>
          <w:rFonts w:ascii="Palatino Linotype" w:eastAsia="MS PGothic" w:hAnsi="Palatino Linotype" w:cs="Arial"/>
          <w:b/>
          <w:bCs/>
          <w:sz w:val="24"/>
        </w:rPr>
      </w:pPr>
      <w:r w:rsidRPr="009E31D3">
        <w:rPr>
          <w:rFonts w:ascii="Palatino Linotype" w:eastAsia="MS PGothic" w:hAnsi="Palatino Linotype" w:cs="Arial"/>
          <w:b/>
          <w:bCs/>
          <w:sz w:val="24"/>
        </w:rPr>
        <w:t>“IMPROVING TEACHING METHODS IN</w:t>
      </w:r>
      <w:r w:rsidRPr="009E31D3">
        <w:rPr>
          <w:rFonts w:ascii="Palatino Linotype" w:eastAsia="MS PGothic" w:hAnsi="Palatino Linotype" w:cs="Arial" w:hint="eastAsia"/>
          <w:b/>
          <w:bCs/>
          <w:sz w:val="24"/>
        </w:rPr>
        <w:t xml:space="preserve"> </w:t>
      </w:r>
      <w:r w:rsidRPr="009E31D3">
        <w:rPr>
          <w:rFonts w:ascii="Palatino Linotype" w:eastAsia="MS PGothic" w:hAnsi="Palatino Linotype" w:cs="Arial"/>
          <w:b/>
          <w:bCs/>
          <w:sz w:val="24"/>
        </w:rPr>
        <w:t xml:space="preserve">MATHEMATICS IN PRIMARY EDUCATION” </w:t>
      </w:r>
    </w:p>
    <w:p w:rsidR="009E31D3" w:rsidRPr="009E31D3" w:rsidRDefault="009E31D3" w:rsidP="009E31D3">
      <w:pPr>
        <w:snapToGrid w:val="0"/>
        <w:spacing w:line="300" w:lineRule="atLeast"/>
        <w:jc w:val="center"/>
        <w:rPr>
          <w:rFonts w:ascii="Palatino Linotype" w:eastAsia="MS PGothic" w:hAnsi="Palatino Linotype" w:cs="Arial"/>
          <w:b/>
          <w:bCs/>
          <w:sz w:val="24"/>
        </w:rPr>
      </w:pP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16"/>
        <w:gridCol w:w="8399"/>
      </w:tblGrid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399" w:type="dxa"/>
          </w:tcPr>
          <w:p w:rsidR="00850494" w:rsidRPr="00D27EB9" w:rsidRDefault="0064639E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Angele Jeffrey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8399" w:type="dxa"/>
          </w:tcPr>
          <w:p w:rsidR="00850494" w:rsidRPr="00D27EB9" w:rsidRDefault="0064639E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Vanuatu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8399" w:type="dxa"/>
          </w:tcPr>
          <w:p w:rsidR="00850494" w:rsidRPr="00D27EB9" w:rsidRDefault="0064639E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Lingarak</w:t>
            </w:r>
            <w:proofErr w:type="spellEnd"/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Primary School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8399" w:type="dxa"/>
          </w:tcPr>
          <w:p w:rsidR="00850494" w:rsidRPr="00D27EB9" w:rsidRDefault="0064639E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Head teacher</w:t>
            </w:r>
          </w:p>
        </w:tc>
      </w:tr>
    </w:tbl>
    <w:p w:rsidR="00850494" w:rsidRPr="00D27EB9" w:rsidRDefault="00850494" w:rsidP="00850494">
      <w:pPr>
        <w:rPr>
          <w:rFonts w:ascii="Palatino Linotype" w:eastAsia="MS PGothic" w:hAnsi="Palatino Linotype" w:cs="Arial"/>
          <w:kern w:val="0"/>
          <w:sz w:val="22"/>
          <w:szCs w:val="22"/>
        </w:rPr>
      </w:pPr>
    </w:p>
    <w:tbl>
      <w:tblPr>
        <w:tblW w:w="1022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8"/>
        <w:gridCol w:w="8363"/>
      </w:tblGrid>
      <w:tr w:rsidR="00850494" w:rsidRPr="00D27EB9" w:rsidTr="00850494">
        <w:trPr>
          <w:trHeight w:val="285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D27EB9" w:rsidRDefault="00EA04EC" w:rsidP="00850494">
            <w:pPr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Multiplication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P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eriod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D27EB9" w:rsidRDefault="003E684B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6  months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arget Location</w:t>
            </w:r>
          </w:p>
        </w:tc>
        <w:tc>
          <w:tcPr>
            <w:tcW w:w="8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D27EB9" w:rsidRDefault="00EA04E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proofErr w:type="spellStart"/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Lingarak</w:t>
            </w:r>
            <w:proofErr w:type="spellEnd"/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Primary school-</w:t>
            </w:r>
            <w:proofErr w:type="spellStart"/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Malekula</w:t>
            </w:r>
            <w:proofErr w:type="spellEnd"/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Malampa</w:t>
            </w:r>
            <w:proofErr w:type="spellEnd"/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Province VANUATU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arget Group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:rsidR="00850494" w:rsidRPr="00D27EB9" w:rsidRDefault="00EA04E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5 Primary teachers and 130 students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Palatino Linotype" w:eastAsia="MS PGothic" w:hAnsi="Palatino Linotype" w:cs="Arial"/>
                <w:b/>
                <w:kern w:val="0"/>
                <w:sz w:val="28"/>
                <w:szCs w:val="28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8"/>
                <w:szCs w:val="28"/>
              </w:rPr>
              <w:t>NARRATIVE SUMMARY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DD67F6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OVERALL GOAL 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Default="00DD67F6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Children know the meaning,</w:t>
            </w:r>
            <w:r w:rsidR="00E44EF6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 how to construct and apply</w:t>
            </w:r>
            <w:r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 multiplication with good understanding</w:t>
            </w: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SPECIFIC OBJECTIVES&gt; (PROJECT PURPOSE)</w:t>
            </w:r>
          </w:p>
        </w:tc>
      </w:tr>
      <w:tr w:rsidR="00850494" w:rsidRPr="00D27EB9" w:rsidTr="00850494">
        <w:trPr>
          <w:trHeight w:val="8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Default="003E684B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The appropriate curriculum sequence</w:t>
            </w:r>
            <w:r w:rsidR="00AE34EF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and method of teaching multiplying is increasing in</w:t>
            </w:r>
            <w:r w:rsidR="006E2EB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proofErr w:type="spellStart"/>
            <w:r w:rsidR="006E2EB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lingarak</w:t>
            </w:r>
            <w:proofErr w:type="spellEnd"/>
            <w:r w:rsidR="006E2EB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Primary school</w:t>
            </w: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&lt; YOUR LEARNING IN </w:t>
            </w:r>
            <w:smartTag w:uri="urn:schemas-microsoft-com:office:smarttags" w:element="place">
              <w:smartTag w:uri="urn:schemas-microsoft-com:office:smarttags" w:element="country-region">
                <w:r w:rsidRPr="00737AE3">
                  <w:rPr>
                    <w:rFonts w:ascii="Palatino Linotype" w:eastAsia="MS PGothic" w:hAnsi="Palatino Linotype" w:cs="Arial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8E7FD5" w:rsidRDefault="005D51DB" w:rsidP="004C0EA1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8E7FD5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The</w:t>
            </w:r>
            <w:r w:rsidR="00861AF2" w:rsidRPr="008E7FD5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 </w:t>
            </w:r>
            <w:r w:rsidR="00446008" w:rsidRPr="008E7FD5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Configuration of the text book</w:t>
            </w:r>
          </w:p>
          <w:p w:rsidR="00446008" w:rsidRDefault="008E7FD5" w:rsidP="004C0EA1">
            <w:pPr>
              <w:pStyle w:val="a8"/>
              <w:widowControl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8E7FD5">
              <w:rPr>
                <w:rFonts w:ascii="Palatino Linotype" w:eastAsia="MS PGothic" w:hAnsi="Palatino Linotype" w:cs="Arial"/>
                <w:b/>
                <w:i/>
                <w:kern w:val="0"/>
                <w:sz w:val="22"/>
                <w:szCs w:val="22"/>
              </w:rPr>
              <w:t>In</w:t>
            </w:r>
            <w:r w:rsidR="00446008" w:rsidRPr="008E7FD5">
              <w:rPr>
                <w:rFonts w:ascii="Palatino Linotype" w:eastAsia="MS PGothic" w:hAnsi="Palatino Linotype" w:cs="Arial"/>
                <w:b/>
                <w:i/>
                <w:kern w:val="0"/>
                <w:sz w:val="22"/>
                <w:szCs w:val="22"/>
              </w:rPr>
              <w:t>troduction</w:t>
            </w:r>
            <w:r w:rsidR="00446008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-The text book presents the familiar topics to stimulate the </w:t>
            </w:r>
            <w:r w:rsidR="005853D2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pupil’s</w:t>
            </w:r>
            <w:r w:rsidR="00446008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interest and concern.</w:t>
            </w:r>
          </w:p>
          <w:p w:rsidR="00446008" w:rsidRDefault="00446008" w:rsidP="004C0EA1">
            <w:pPr>
              <w:pStyle w:val="a8"/>
              <w:widowControl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8E7FD5">
              <w:rPr>
                <w:rFonts w:ascii="Palatino Linotype" w:eastAsia="MS PGothic" w:hAnsi="Palatino Linotype" w:cs="Arial"/>
                <w:b/>
                <w:i/>
                <w:kern w:val="0"/>
                <w:sz w:val="22"/>
                <w:szCs w:val="22"/>
              </w:rPr>
              <w:t>Development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-The </w:t>
            </w:r>
            <w:r w:rsidR="005853D2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purpose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of this component is for all pupils’</w:t>
            </w:r>
            <w:r w:rsidR="005853D2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to refine their abilities.</w:t>
            </w:r>
          </w:p>
          <w:p w:rsidR="008E7FD5" w:rsidRPr="008E7FD5" w:rsidRDefault="005853D2" w:rsidP="008E7FD5">
            <w:pPr>
              <w:pStyle w:val="a8"/>
              <w:widowControl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8E7FD5">
              <w:rPr>
                <w:rFonts w:ascii="Palatino Linotype" w:eastAsia="MS PGothic" w:hAnsi="Palatino Linotype" w:cs="Arial"/>
                <w:b/>
                <w:i/>
                <w:kern w:val="0"/>
                <w:sz w:val="22"/>
                <w:szCs w:val="22"/>
              </w:rPr>
              <w:t>Testing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-The text book presents Problems for teachers to check the pupils’ understanding.</w:t>
            </w:r>
          </w:p>
          <w:p w:rsidR="008E7FD5" w:rsidRPr="008E7FD5" w:rsidRDefault="005D51DB" w:rsidP="008E7FD5">
            <w:pPr>
              <w:pStyle w:val="a8"/>
              <w:widowControl/>
              <w:numPr>
                <w:ilvl w:val="0"/>
                <w:numId w:val="3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8E7FD5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The</w:t>
            </w:r>
            <w:r w:rsidR="001D533C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re are four</w:t>
            </w:r>
            <w:r w:rsidRPr="008E7FD5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 cha</w:t>
            </w:r>
            <w:r w:rsidR="00446008" w:rsidRPr="008E7FD5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pters</w:t>
            </w:r>
            <w:r w:rsidR="001D533C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 for multiplication and they</w:t>
            </w:r>
            <w:r w:rsidR="00446008" w:rsidRPr="008E7FD5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 are arranged in a meaningful </w:t>
            </w:r>
            <w:r w:rsidR="008E7FD5" w:rsidRPr="008E7FD5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order</w:t>
            </w:r>
            <w:r w:rsidR="008E7FD5" w:rsidRPr="008E7FD5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</w:t>
            </w:r>
          </w:p>
          <w:p w:rsidR="00850494" w:rsidRPr="008E7FD5" w:rsidRDefault="008E7FD5" w:rsidP="008E7FD5">
            <w:pPr>
              <w:pStyle w:val="a8"/>
              <w:widowControl/>
              <w:numPr>
                <w:ilvl w:val="0"/>
                <w:numId w:val="6"/>
              </w:numPr>
              <w:adjustRightInd w:val="0"/>
              <w:snapToGrid w:val="0"/>
              <w:spacing w:before="100" w:before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Each  chapter has a role in the multiplication learning process</w:t>
            </w:r>
          </w:p>
          <w:p w:rsidR="005D51DB" w:rsidRDefault="005D51DB" w:rsidP="004C0EA1">
            <w:pPr>
              <w:pStyle w:val="a8"/>
              <w:widowControl/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1D533C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Chapter 1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is about the “MEANING ‘’of multiplication</w:t>
            </w:r>
            <w:r w:rsidR="006D4E17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-</w:t>
            </w:r>
            <w:r w:rsidR="00B91A06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</w:p>
          <w:p w:rsidR="00850494" w:rsidRDefault="00910A5E" w:rsidP="004C0EA1">
            <w:pPr>
              <w:pStyle w:val="a8"/>
              <w:widowControl/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1D533C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Chapter 2</w:t>
            </w:r>
            <w:r w:rsidR="001D533C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 </w:t>
            </w:r>
            <w:r w:rsidRPr="001D533C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is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about </w:t>
            </w:r>
            <w:r w:rsidR="00E00EA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LEARNING</w:t>
            </w:r>
            <w:r w:rsidR="004C0EA1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HOW TO LEARN BY THEMSELVES</w:t>
            </w:r>
          </w:p>
          <w:p w:rsidR="00F357E4" w:rsidRDefault="004C0EA1" w:rsidP="004C0EA1">
            <w:pPr>
              <w:pStyle w:val="a8"/>
              <w:widowControl/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1D533C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Chapter 3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D170BB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allow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the children to  APPLY/ADAPT</w:t>
            </w:r>
            <w:r w:rsidR="00E00EA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 </w:t>
            </w:r>
            <w:r w:rsidR="00E65442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what they learn by themselves</w:t>
            </w:r>
          </w:p>
          <w:p w:rsidR="008E7FD5" w:rsidRPr="00910A5E" w:rsidRDefault="008E7FD5" w:rsidP="004C0EA1">
            <w:pPr>
              <w:pStyle w:val="a8"/>
              <w:widowControl/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1D533C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Chapter 4</w:t>
            </w:r>
            <w:r w:rsidR="00E00EA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E65442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–Relate what they learn with</w:t>
            </w:r>
            <w:r w:rsidR="00E00EA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WORLD </w:t>
            </w:r>
            <w:r w:rsidR="00E65442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(Math World</w:t>
            </w:r>
            <w:r w:rsidR="001C218D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)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CC188E" w:rsidRDefault="00CC188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CC188E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OUTPUTS</w:t>
            </w:r>
            <w:r w:rsidRPr="00CC188E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 xml:space="preserve">  by applying your learning in </w:t>
            </w:r>
            <w:smartTag w:uri="urn:schemas-microsoft-com:office:smarttags" w:element="country-region">
              <w:smartTag w:uri="urn:schemas-microsoft-com:office:smarttags" w:element="place">
                <w:r w:rsidRPr="00CC188E">
                  <w:rPr>
                    <w:rFonts w:ascii="Palatino Linotype" w:eastAsia="MS PGothic" w:hAnsi="Palatino Linotype" w:cs="Arial" w:hint="eastAsia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="00850494" w:rsidRPr="00CC188E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850494" w:rsidRDefault="001E704F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1E704F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Output:</w:t>
            </w:r>
            <w:r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 xml:space="preserve"> </w:t>
            </w:r>
            <w:r w:rsidRPr="001E704F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1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Teacher’s</w:t>
            </w:r>
            <w:r w:rsidR="00D7616E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gain 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good knowledge</w:t>
            </w:r>
            <w:r w:rsidR="00D7616E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9D476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about the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appropriate curriculum sequence.</w:t>
            </w:r>
          </w:p>
          <w:p w:rsidR="00147717" w:rsidRPr="00D27EB9" w:rsidRDefault="00147717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1E704F" w:rsidRPr="00D27EB9" w:rsidRDefault="00850494" w:rsidP="001E704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</w:t>
            </w:r>
            <w:r w:rsidR="001E704F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1E704F" w:rsidRPr="001E704F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Output</w:t>
            </w:r>
            <w:r w:rsidR="001E704F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:</w:t>
            </w:r>
            <w:r w:rsidR="001E704F" w:rsidRPr="001E704F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 xml:space="preserve"> 2</w:t>
            </w:r>
            <w:r w:rsidR="003A21FA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 textbook is</w:t>
            </w:r>
            <w:r w:rsidR="001E704F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arrange in a meaningful order</w:t>
            </w:r>
            <w:r w:rsidR="003A21FA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for each class.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ACTIVITIES &gt;</w:t>
            </w: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 w:val="restart"/>
            <w:shd w:val="clear" w:color="auto" w:fill="auto"/>
            <w:noWrap/>
            <w:vAlign w:val="center"/>
          </w:tcPr>
          <w:p w:rsidR="00850494" w:rsidRDefault="001E704F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1E704F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Output 1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&lt; Teacher’s gain good knowledge about the appropriate curriculum sequence</w:t>
            </w:r>
          </w:p>
          <w:p w:rsidR="007A5867" w:rsidRDefault="007A5867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Activity 1-1 To conduct a workshop for the teachers to know about the</w:t>
            </w:r>
            <w:r w:rsidR="00AD3056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multiplication units 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in</w:t>
            </w:r>
            <w:r w:rsidR="00AD3056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the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Japanese text book </w:t>
            </w:r>
          </w:p>
          <w:p w:rsidR="001E704F" w:rsidRPr="00D27EB9" w:rsidRDefault="001E704F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1E704F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Output 2</w:t>
            </w:r>
            <w:r w:rsidR="003A21FA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&lt; A text book is</w:t>
            </w:r>
            <w:r w:rsidR="00AD3056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arran</w:t>
            </w:r>
            <w:r w:rsidR="003A21FA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ge in a meaningful order for each class.</w:t>
            </w:r>
          </w:p>
          <w:p w:rsidR="00850494" w:rsidRPr="00D27EB9" w:rsidRDefault="00AD3056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Activity 2</w:t>
            </w:r>
            <w:r w:rsidR="00850494"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-1</w:t>
            </w:r>
            <w:r w:rsidR="00A0579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0440BF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To conduct a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workshop for the teachers to</w:t>
            </w:r>
            <w:r w:rsidR="000440BF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rearrange Multiplication units in a meaningful </w:t>
            </w:r>
            <w:r w:rsidR="003A21FA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order (make a working plan)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</w:t>
            </w:r>
          </w:p>
          <w:p w:rsidR="00850494" w:rsidRDefault="003A21FA" w:rsidP="005E69A2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Activity 2-2</w:t>
            </w:r>
            <w:r w:rsidR="00A0579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To conduct a meeting to confi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rm the completion of the text book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49" w:firstLine="106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7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300" w:firstLine="650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</w:tbl>
    <w:p w:rsidR="00850494" w:rsidRDefault="00850494" w:rsidP="00850494">
      <w:pPr>
        <w:rPr>
          <w:rFonts w:ascii="Palatino Linotype" w:eastAsia="MS PGothic" w:hAnsi="Palatino Linotype" w:cs="Arial"/>
          <w:sz w:val="22"/>
          <w:szCs w:val="22"/>
        </w:rPr>
      </w:pPr>
    </w:p>
    <w:p w:rsidR="00850494" w:rsidRPr="00850494" w:rsidRDefault="00850494" w:rsidP="00850494">
      <w:pPr>
        <w:rPr>
          <w:rFonts w:ascii="Palatino Linotype" w:eastAsia="MS PGothic" w:hAnsi="Palatino Linotype" w:cs="Arial"/>
          <w:sz w:val="22"/>
          <w:szCs w:val="22"/>
        </w:rPr>
        <w:sectPr w:rsidR="00850494" w:rsidRPr="00850494" w:rsidSect="00850494">
          <w:pgSz w:w="11906" w:h="16838" w:code="9"/>
          <w:pgMar w:top="851" w:right="851" w:bottom="851" w:left="851" w:header="397" w:footer="397" w:gutter="0"/>
          <w:cols w:space="425"/>
          <w:docGrid w:type="linesAndChars" w:linePitch="291" w:charSpace="-690"/>
        </w:sectPr>
      </w:pPr>
    </w:p>
    <w:p w:rsidR="00850494" w:rsidRPr="00D27EB9" w:rsidRDefault="00850494" w:rsidP="00850494">
      <w:pPr>
        <w:rPr>
          <w:rFonts w:ascii="Palatino Linotype" w:eastAsia="MS PGothic" w:hAnsi="Palatino Linotype" w:cs="Arial"/>
          <w:sz w:val="22"/>
          <w:szCs w:val="22"/>
        </w:rPr>
      </w:pPr>
      <w:r w:rsidRPr="00D27EB9">
        <w:rPr>
          <w:rFonts w:ascii="Palatino Linotype" w:eastAsia="MS PGothic" w:hAnsi="Palatino Linotype" w:cs="Arial"/>
          <w:sz w:val="22"/>
          <w:szCs w:val="22"/>
        </w:rPr>
        <w:lastRenderedPageBreak/>
        <w:t>Plan of Operation</w:t>
      </w:r>
    </w:p>
    <w:tbl>
      <w:tblPr>
        <w:tblStyle w:val="a3"/>
        <w:tblW w:w="15593" w:type="dxa"/>
        <w:tblInd w:w="108" w:type="dxa"/>
        <w:tblLayout w:type="fixed"/>
        <w:tblLook w:val="01E0"/>
      </w:tblPr>
      <w:tblGrid>
        <w:gridCol w:w="902"/>
        <w:gridCol w:w="2630"/>
        <w:gridCol w:w="3117"/>
        <w:gridCol w:w="1701"/>
        <w:gridCol w:w="13"/>
        <w:gridCol w:w="1552"/>
        <w:gridCol w:w="7"/>
        <w:gridCol w:w="1553"/>
        <w:gridCol w:w="6"/>
        <w:gridCol w:w="1844"/>
        <w:gridCol w:w="709"/>
        <w:gridCol w:w="1559"/>
      </w:tblGrid>
      <w:tr w:rsidR="00B667E2" w:rsidRPr="00C332EF" w:rsidTr="00B667E2">
        <w:tc>
          <w:tcPr>
            <w:tcW w:w="902" w:type="dxa"/>
          </w:tcPr>
          <w:p w:rsidR="00850494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Output</w:t>
            </w:r>
          </w:p>
          <w:p w:rsidR="009E31D3" w:rsidRPr="00C332EF" w:rsidRDefault="009E31D3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>
              <w:rPr>
                <w:rFonts w:ascii="Palatino Linotype" w:eastAsia="MS PGothic" w:hAnsi="Palatino Linotype" w:cs="Arial"/>
                <w:b/>
                <w:szCs w:val="21"/>
              </w:rPr>
              <w:t>N</w:t>
            </w:r>
            <w:r>
              <w:rPr>
                <w:rFonts w:ascii="Palatino Linotype" w:eastAsia="MS PGothic" w:hAnsi="Palatino Linotype" w:cs="Arial" w:hint="eastAsia"/>
                <w:b/>
                <w:szCs w:val="21"/>
              </w:rPr>
              <w:t>o.</w:t>
            </w:r>
          </w:p>
        </w:tc>
        <w:tc>
          <w:tcPr>
            <w:tcW w:w="2630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Activities</w:t>
            </w:r>
          </w:p>
        </w:tc>
        <w:tc>
          <w:tcPr>
            <w:tcW w:w="3117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Expected results</w:t>
            </w:r>
          </w:p>
        </w:tc>
        <w:tc>
          <w:tcPr>
            <w:tcW w:w="1701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Time Schedule</w:t>
            </w:r>
          </w:p>
        </w:tc>
        <w:tc>
          <w:tcPr>
            <w:tcW w:w="1565" w:type="dxa"/>
            <w:gridSpan w:val="2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Persons in charge</w:t>
            </w:r>
          </w:p>
        </w:tc>
        <w:tc>
          <w:tcPr>
            <w:tcW w:w="1560" w:type="dxa"/>
            <w:gridSpan w:val="2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Implementers</w:t>
            </w:r>
          </w:p>
        </w:tc>
        <w:tc>
          <w:tcPr>
            <w:tcW w:w="1850" w:type="dxa"/>
            <w:gridSpan w:val="2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Materials, equipments</w:t>
            </w:r>
          </w:p>
        </w:tc>
        <w:tc>
          <w:tcPr>
            <w:tcW w:w="709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Budget</w:t>
            </w:r>
          </w:p>
        </w:tc>
        <w:tc>
          <w:tcPr>
            <w:tcW w:w="1559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Remarks</w:t>
            </w:r>
          </w:p>
        </w:tc>
      </w:tr>
      <w:tr w:rsidR="00737182" w:rsidRPr="00D27EB9" w:rsidTr="00B667E2">
        <w:tc>
          <w:tcPr>
            <w:tcW w:w="902" w:type="dxa"/>
          </w:tcPr>
          <w:p w:rsidR="00737182" w:rsidRPr="00D27EB9" w:rsidRDefault="0073718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Pr="00D27EB9" w:rsidRDefault="00737182" w:rsidP="00EA344F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737182" w:rsidRPr="00D27EB9" w:rsidRDefault="0073718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1</w:t>
            </w:r>
          </w:p>
          <w:p w:rsidR="00737182" w:rsidRPr="00D27EB9" w:rsidRDefault="0073718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Pr="00D27EB9" w:rsidRDefault="0073718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630" w:type="dxa"/>
          </w:tcPr>
          <w:p w:rsidR="00737182" w:rsidRPr="00D27EB9" w:rsidRDefault="00737182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Default="00737182" w:rsidP="00C1147D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Activity1-1 To  conduct a workshop for the teachers to know about the multiplication units in the Japanese text book </w:t>
            </w:r>
          </w:p>
          <w:p w:rsidR="00737182" w:rsidRPr="00D27EB9" w:rsidRDefault="0073718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:rsidR="00737182" w:rsidRDefault="00737182" w:rsidP="00DF11C6">
            <w:pPr>
              <w:pStyle w:val="a8"/>
              <w:ind w:left="0"/>
              <w:jc w:val="center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Default="00737182" w:rsidP="00DF11C6">
            <w:pPr>
              <w:pStyle w:val="a8"/>
              <w:ind w:left="0"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--Able to explain the roles of each chapter</w:t>
            </w:r>
          </w:p>
          <w:p w:rsidR="00737182" w:rsidRPr="00082229" w:rsidRDefault="00737182" w:rsidP="00DF11C6">
            <w:pPr>
              <w:pStyle w:val="a8"/>
              <w:ind w:left="0"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--Compare the text book with the Vanuatu text book and be convinced to help rearrange the chapters  immediate </w:t>
            </w:r>
          </w:p>
          <w:p w:rsidR="00737182" w:rsidRPr="00BF18E8" w:rsidRDefault="00737182" w:rsidP="00BF18E8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Pr="00BF18E8" w:rsidRDefault="00737182" w:rsidP="00BF18E8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Pr="00BF18E8" w:rsidRDefault="00737182" w:rsidP="00BF18E8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Pr="00BF18E8" w:rsidRDefault="00737182" w:rsidP="00BF18E8">
            <w:pPr>
              <w:jc w:val="righ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Default="00737182" w:rsidP="00BF18E8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37182" w:rsidRPr="00BF18E8" w:rsidRDefault="00737182" w:rsidP="00BF18E8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737182" w:rsidRPr="00D27EB9" w:rsidRDefault="00AC42B0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March </w:t>
            </w:r>
          </w:p>
        </w:tc>
        <w:tc>
          <w:tcPr>
            <w:tcW w:w="1559" w:type="dxa"/>
            <w:gridSpan w:val="2"/>
          </w:tcPr>
          <w:p w:rsidR="0073718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Angele Jeffrey</w:t>
            </w:r>
          </w:p>
        </w:tc>
        <w:tc>
          <w:tcPr>
            <w:tcW w:w="1559" w:type="dxa"/>
            <w:gridSpan w:val="2"/>
          </w:tcPr>
          <w:p w:rsidR="0073718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Teachers</w:t>
            </w:r>
          </w:p>
        </w:tc>
        <w:tc>
          <w:tcPr>
            <w:tcW w:w="1844" w:type="dxa"/>
          </w:tcPr>
          <w:p w:rsidR="00737182" w:rsidRDefault="00737182" w:rsidP="003F629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-</w:t>
            </w:r>
            <w:r w:rsidRPr="003F6291">
              <w:rPr>
                <w:rFonts w:ascii="Palatino Linotype" w:eastAsia="MS PGothic" w:hAnsi="Palatino Linotype" w:cs="Arial"/>
                <w:sz w:val="22"/>
                <w:szCs w:val="22"/>
              </w:rPr>
              <w:t>Questionnaire sheet</w:t>
            </w:r>
          </w:p>
          <w:p w:rsidR="00737182" w:rsidRDefault="00737182" w:rsidP="003F629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-Grade 2 </w:t>
            </w:r>
            <w:proofErr w:type="spellStart"/>
            <w:r>
              <w:rPr>
                <w:rFonts w:ascii="Palatino Linotype" w:eastAsia="MS PGothic" w:hAnsi="Palatino Linotype" w:cs="Arial"/>
                <w:sz w:val="22"/>
                <w:szCs w:val="22"/>
              </w:rPr>
              <w:t>vol</w:t>
            </w:r>
            <w:proofErr w:type="spellEnd"/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1 Japanese math text book</w:t>
            </w:r>
          </w:p>
          <w:p w:rsidR="00737182" w:rsidRDefault="00737182" w:rsidP="003F629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--Markers,  A3 sheets</w:t>
            </w:r>
          </w:p>
          <w:p w:rsidR="00737182" w:rsidRDefault="00737182" w:rsidP="003F629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A4 sheets</w:t>
            </w:r>
          </w:p>
          <w:p w:rsidR="00737182" w:rsidRPr="003F6291" w:rsidRDefault="00737182" w:rsidP="003F629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-Tapes</w:t>
            </w:r>
          </w:p>
        </w:tc>
        <w:tc>
          <w:tcPr>
            <w:tcW w:w="709" w:type="dxa"/>
          </w:tcPr>
          <w:p w:rsidR="00737182" w:rsidRPr="00D27EB9" w:rsidRDefault="0073718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5000 Vatu</w:t>
            </w:r>
          </w:p>
        </w:tc>
        <w:tc>
          <w:tcPr>
            <w:tcW w:w="1559" w:type="dxa"/>
          </w:tcPr>
          <w:p w:rsidR="00737182" w:rsidRPr="00D27EB9" w:rsidRDefault="0073718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Easy to start because we do not need fund</w:t>
            </w:r>
            <w:proofErr w:type="gramStart"/>
            <w:r w:rsidR="00B85365">
              <w:rPr>
                <w:rFonts w:ascii="Palatino Linotype" w:eastAsia="MS PGothic" w:hAnsi="Palatino Linotype" w:cs="Arial"/>
                <w:sz w:val="22"/>
                <w:szCs w:val="22"/>
              </w:rPr>
              <w:t>.</w:t>
            </w:r>
            <w:r w:rsidR="00B667E2">
              <w:rPr>
                <w:rFonts w:ascii="Palatino Linotype" w:eastAsia="MS PGothic" w:hAnsi="Palatino Linotype" w:cs="Arial"/>
                <w:sz w:val="22"/>
                <w:szCs w:val="22"/>
              </w:rPr>
              <w:t>.</w:t>
            </w:r>
            <w:proofErr w:type="gramEnd"/>
            <w:r w:rsidR="00B667E2">
              <w:rPr>
                <w:rFonts w:ascii="Palatino Linotype" w:eastAsia="MS PGothic" w:hAnsi="Palatino Linotype" w:cs="Arial"/>
                <w:sz w:val="22"/>
                <w:szCs w:val="22"/>
              </w:rPr>
              <w:t>I am also in a good position to start the project as planned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 </w:t>
            </w:r>
          </w:p>
        </w:tc>
      </w:tr>
      <w:tr w:rsidR="00B667E2" w:rsidRPr="00D27EB9" w:rsidTr="00B667E2">
        <w:tc>
          <w:tcPr>
            <w:tcW w:w="902" w:type="dxa"/>
          </w:tcPr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2</w:t>
            </w:r>
          </w:p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630" w:type="dxa"/>
          </w:tcPr>
          <w:p w:rsidR="00B667E2" w:rsidRPr="00D27EB9" w:rsidRDefault="00B667E2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Pr="00D27EB9" w:rsidRDefault="00B667E2" w:rsidP="00C1147D">
            <w:pPr>
              <w:widowControl/>
              <w:adjustRightInd w:val="0"/>
              <w:snapToGrid w:val="0"/>
              <w:spacing w:before="100" w:before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Activity2</w:t>
            </w: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-1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To conduct a workshop for the 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lastRenderedPageBreak/>
              <w:t>teachers to rearrange Multiplication units in a meaningful order (make a working plan).</w:t>
            </w:r>
          </w:p>
          <w:p w:rsidR="00B667E2" w:rsidRPr="00D27EB9" w:rsidRDefault="00B667E2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Default="00B667E2" w:rsidP="00E065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Activity 2-2 To conduct a meeting to confirm the completion of the text book</w:t>
            </w:r>
          </w:p>
          <w:p w:rsidR="00B667E2" w:rsidRPr="00C1147D" w:rsidRDefault="00B667E2" w:rsidP="00C1147D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  <w:tc>
          <w:tcPr>
            <w:tcW w:w="3117" w:type="dxa"/>
          </w:tcPr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 xml:space="preserve">Create a supplementary book for each grade(1-6) for 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teachers to use in their class rooms</w:t>
            </w: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Able to use the explain the content of the book and confidently use it</w:t>
            </w:r>
          </w:p>
        </w:tc>
        <w:tc>
          <w:tcPr>
            <w:tcW w:w="1714" w:type="dxa"/>
            <w:gridSpan w:val="2"/>
          </w:tcPr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April</w:t>
            </w: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April-</w:t>
            </w:r>
            <w:proofErr w:type="spellStart"/>
            <w:r>
              <w:rPr>
                <w:rFonts w:ascii="Palatino Linotype" w:eastAsia="MS PGothic" w:hAnsi="Palatino Linotype" w:cs="Arial"/>
                <w:sz w:val="22"/>
                <w:szCs w:val="22"/>
              </w:rPr>
              <w:t>july</w:t>
            </w:r>
            <w:proofErr w:type="spellEnd"/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August</w:t>
            </w:r>
          </w:p>
        </w:tc>
        <w:tc>
          <w:tcPr>
            <w:tcW w:w="1559" w:type="dxa"/>
            <w:gridSpan w:val="2"/>
          </w:tcPr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Angele Jeffrey</w:t>
            </w: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Angele Jeffrey</w:t>
            </w: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Angele Jeffrey</w:t>
            </w:r>
          </w:p>
        </w:tc>
        <w:tc>
          <w:tcPr>
            <w:tcW w:w="1559" w:type="dxa"/>
            <w:gridSpan w:val="2"/>
          </w:tcPr>
          <w:p w:rsidR="00B667E2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Teachers</w:t>
            </w:r>
          </w:p>
          <w:p w:rsidR="00B667E2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B667E2" w:rsidRDefault="00B667E2" w:rsidP="00B667E2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Teachers</w:t>
            </w:r>
          </w:p>
          <w:p w:rsidR="00B667E2" w:rsidRPr="00D27EB9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Teachers</w:t>
            </w:r>
          </w:p>
        </w:tc>
        <w:tc>
          <w:tcPr>
            <w:tcW w:w="1844" w:type="dxa"/>
          </w:tcPr>
          <w:p w:rsidR="00B667E2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-</w:t>
            </w:r>
            <w:r w:rsidRPr="003F6291">
              <w:rPr>
                <w:rFonts w:ascii="Palatino Linotype" w:eastAsia="MS PGothic" w:hAnsi="Palatino Linotype" w:cs="Arial"/>
                <w:sz w:val="22"/>
                <w:szCs w:val="22"/>
              </w:rPr>
              <w:t>Questionnaire sheet</w:t>
            </w:r>
          </w:p>
          <w:p w:rsidR="00B667E2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 xml:space="preserve">-Grade 2 </w:t>
            </w:r>
            <w:proofErr w:type="spellStart"/>
            <w:r>
              <w:rPr>
                <w:rFonts w:ascii="Palatino Linotype" w:eastAsia="MS PGothic" w:hAnsi="Palatino Linotype" w:cs="Arial"/>
                <w:sz w:val="22"/>
                <w:szCs w:val="22"/>
              </w:rPr>
              <w:t>vol</w:t>
            </w:r>
            <w:proofErr w:type="spellEnd"/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1 Japanese math text book</w:t>
            </w:r>
          </w:p>
          <w:p w:rsidR="00B667E2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--Markers,  A3 sheets</w:t>
            </w:r>
          </w:p>
          <w:p w:rsidR="00B667E2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A4 sheets</w:t>
            </w:r>
          </w:p>
          <w:p w:rsidR="00B667E2" w:rsidRPr="003F6291" w:rsidRDefault="00B667E2" w:rsidP="00686F41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-Tapes</w:t>
            </w:r>
          </w:p>
        </w:tc>
        <w:tc>
          <w:tcPr>
            <w:tcW w:w="709" w:type="dxa"/>
          </w:tcPr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67E2" w:rsidRPr="00D27EB9" w:rsidRDefault="00B667E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</w:tr>
    </w:tbl>
    <w:p w:rsidR="00BF3911" w:rsidRDefault="00BF3911"/>
    <w:sectPr w:rsidR="00BF3911" w:rsidSect="00850494">
      <w:pgSz w:w="16838" w:h="11906" w:orient="landscape" w:code="9"/>
      <w:pgMar w:top="567" w:right="567" w:bottom="567" w:left="567" w:header="397" w:footer="397" w:gutter="0"/>
      <w:cols w:space="425"/>
      <w:docGrid w:type="linesAndChars" w:linePitch="291" w:charSpace="-6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F37" w:rsidRDefault="009F3F37">
      <w:r>
        <w:separator/>
      </w:r>
    </w:p>
  </w:endnote>
  <w:endnote w:type="continuationSeparator" w:id="1">
    <w:p w:rsidR="009F3F37" w:rsidRDefault="009F3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F37" w:rsidRDefault="009F3F37">
      <w:r>
        <w:separator/>
      </w:r>
    </w:p>
  </w:footnote>
  <w:footnote w:type="continuationSeparator" w:id="1">
    <w:p w:rsidR="009F3F37" w:rsidRDefault="009F3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E9D"/>
    <w:multiLevelType w:val="hybridMultilevel"/>
    <w:tmpl w:val="B6E03DF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46B5"/>
    <w:multiLevelType w:val="hybridMultilevel"/>
    <w:tmpl w:val="9704D99E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12737CE9"/>
    <w:multiLevelType w:val="hybridMultilevel"/>
    <w:tmpl w:val="8C6230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1E711C"/>
    <w:multiLevelType w:val="hybridMultilevel"/>
    <w:tmpl w:val="0AACAABE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639F3"/>
    <w:multiLevelType w:val="hybridMultilevel"/>
    <w:tmpl w:val="9F40E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209A0"/>
    <w:multiLevelType w:val="hybridMultilevel"/>
    <w:tmpl w:val="897E4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27E00"/>
    <w:multiLevelType w:val="hybridMultilevel"/>
    <w:tmpl w:val="1FB0110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7019E"/>
    <w:multiLevelType w:val="hybridMultilevel"/>
    <w:tmpl w:val="5276E66A"/>
    <w:lvl w:ilvl="0" w:tplc="0C09000B">
      <w:start w:val="1"/>
      <w:numFmt w:val="bullet"/>
      <w:lvlText w:val=""/>
      <w:lvlJc w:val="left"/>
      <w:pPr>
        <w:ind w:left="101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8">
    <w:nsid w:val="76FE2EDB"/>
    <w:multiLevelType w:val="hybridMultilevel"/>
    <w:tmpl w:val="9434194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096C53"/>
    <w:multiLevelType w:val="hybridMultilevel"/>
    <w:tmpl w:val="F3B89D1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494"/>
    <w:rsid w:val="00007ABF"/>
    <w:rsid w:val="000440BF"/>
    <w:rsid w:val="00054240"/>
    <w:rsid w:val="00082229"/>
    <w:rsid w:val="000D2804"/>
    <w:rsid w:val="000F0F0D"/>
    <w:rsid w:val="00147717"/>
    <w:rsid w:val="001C218D"/>
    <w:rsid w:val="001D533C"/>
    <w:rsid w:val="001E704F"/>
    <w:rsid w:val="002157E9"/>
    <w:rsid w:val="00226AFC"/>
    <w:rsid w:val="00266ED2"/>
    <w:rsid w:val="00271E77"/>
    <w:rsid w:val="003453BB"/>
    <w:rsid w:val="00367B57"/>
    <w:rsid w:val="003A21FA"/>
    <w:rsid w:val="003B1FCA"/>
    <w:rsid w:val="003D70F8"/>
    <w:rsid w:val="003E684B"/>
    <w:rsid w:val="003F6291"/>
    <w:rsid w:val="004031C7"/>
    <w:rsid w:val="00446008"/>
    <w:rsid w:val="004529D5"/>
    <w:rsid w:val="004C0EA1"/>
    <w:rsid w:val="004E4D7C"/>
    <w:rsid w:val="004E616D"/>
    <w:rsid w:val="004F3973"/>
    <w:rsid w:val="005853D2"/>
    <w:rsid w:val="005B7B7F"/>
    <w:rsid w:val="005D51DB"/>
    <w:rsid w:val="005E69A2"/>
    <w:rsid w:val="00644296"/>
    <w:rsid w:val="0064639E"/>
    <w:rsid w:val="00646C28"/>
    <w:rsid w:val="00647AA1"/>
    <w:rsid w:val="0066380A"/>
    <w:rsid w:val="00664202"/>
    <w:rsid w:val="006725C3"/>
    <w:rsid w:val="006C22C2"/>
    <w:rsid w:val="006D042D"/>
    <w:rsid w:val="006D4E17"/>
    <w:rsid w:val="006E2EBC"/>
    <w:rsid w:val="00723F1B"/>
    <w:rsid w:val="00737182"/>
    <w:rsid w:val="00737602"/>
    <w:rsid w:val="00751929"/>
    <w:rsid w:val="007830A4"/>
    <w:rsid w:val="007A5867"/>
    <w:rsid w:val="007C472A"/>
    <w:rsid w:val="008063A6"/>
    <w:rsid w:val="0084480B"/>
    <w:rsid w:val="00850494"/>
    <w:rsid w:val="00861AF2"/>
    <w:rsid w:val="008B019C"/>
    <w:rsid w:val="008D2867"/>
    <w:rsid w:val="008E7FD5"/>
    <w:rsid w:val="008F1793"/>
    <w:rsid w:val="00910A5E"/>
    <w:rsid w:val="00992D31"/>
    <w:rsid w:val="009A16B8"/>
    <w:rsid w:val="009C12F5"/>
    <w:rsid w:val="009D476C"/>
    <w:rsid w:val="009E31D3"/>
    <w:rsid w:val="009E76EC"/>
    <w:rsid w:val="009F3F37"/>
    <w:rsid w:val="00A05799"/>
    <w:rsid w:val="00A21D1D"/>
    <w:rsid w:val="00AC42B0"/>
    <w:rsid w:val="00AD3056"/>
    <w:rsid w:val="00AE34EF"/>
    <w:rsid w:val="00B152DA"/>
    <w:rsid w:val="00B667E2"/>
    <w:rsid w:val="00B85365"/>
    <w:rsid w:val="00B91A06"/>
    <w:rsid w:val="00BA39C1"/>
    <w:rsid w:val="00BF18E8"/>
    <w:rsid w:val="00BF3911"/>
    <w:rsid w:val="00C1147D"/>
    <w:rsid w:val="00C143A9"/>
    <w:rsid w:val="00C76778"/>
    <w:rsid w:val="00CC188E"/>
    <w:rsid w:val="00D170BB"/>
    <w:rsid w:val="00D22BDC"/>
    <w:rsid w:val="00D22EEC"/>
    <w:rsid w:val="00D7616E"/>
    <w:rsid w:val="00DC2239"/>
    <w:rsid w:val="00DD67F6"/>
    <w:rsid w:val="00DF11C6"/>
    <w:rsid w:val="00DF583D"/>
    <w:rsid w:val="00E00EA3"/>
    <w:rsid w:val="00E06594"/>
    <w:rsid w:val="00E44EF6"/>
    <w:rsid w:val="00E65442"/>
    <w:rsid w:val="00E92B5D"/>
    <w:rsid w:val="00E95F60"/>
    <w:rsid w:val="00EA04EC"/>
    <w:rsid w:val="00EA344F"/>
    <w:rsid w:val="00EF238A"/>
    <w:rsid w:val="00F27F7C"/>
    <w:rsid w:val="00F357E4"/>
    <w:rsid w:val="00F608CB"/>
    <w:rsid w:val="00F77DB4"/>
    <w:rsid w:val="00FA6697"/>
    <w:rsid w:val="00FA70FF"/>
    <w:rsid w:val="00FC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4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31D3"/>
    <w:rPr>
      <w:kern w:val="2"/>
      <w:sz w:val="21"/>
      <w:szCs w:val="24"/>
    </w:rPr>
  </w:style>
  <w:style w:type="paragraph" w:styleId="a6">
    <w:name w:val="footer"/>
    <w:basedOn w:val="a"/>
    <w:link w:val="a7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31D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D5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DE007-F6ED-4117-A367-3FE48450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【Format for ActionPlan】</vt:lpstr>
      <vt:lpstr>【Format for ActionPlan】</vt:lpstr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【Format for ActionPlan】</dc:title>
  <dc:creator>国際協力機構</dc:creator>
  <cp:lastModifiedBy>Kubota</cp:lastModifiedBy>
  <cp:revision>2</cp:revision>
  <cp:lastPrinted>2012-01-23T10:15:00Z</cp:lastPrinted>
  <dcterms:created xsi:type="dcterms:W3CDTF">2012-02-29T07:52:00Z</dcterms:created>
  <dcterms:modified xsi:type="dcterms:W3CDTF">2012-02-29T07:52:00Z</dcterms:modified>
</cp:coreProperties>
</file>